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428"/>
        <w:gridCol w:w="65"/>
      </w:tblGrid>
      <w:tr w:rsidR="003755E7" w:rsidRPr="00774505" w14:paraId="0BAB9180" w14:textId="77777777" w:rsidTr="00DC6440">
        <w:trPr>
          <w:gridAfter w:val="1"/>
          <w:wAfter w:w="65" w:type="dxa"/>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2"/>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10490" w:type="dxa"/>
            <w:gridSpan w:val="16"/>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0"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0"/>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551" w:type="dxa"/>
            <w:gridSpan w:val="5"/>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1"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1"/>
            <w:r w:rsidRPr="00774505">
              <w:rPr>
                <w:rFonts w:ascii="Century Gothic" w:hAnsi="Century Gothic"/>
                <w:b/>
                <w:bCs/>
                <w:color w:val="222222"/>
                <w:spacing w:val="1"/>
                <w:sz w:val="22"/>
                <w:szCs w:val="22"/>
              </w:rPr>
              <w:t xml:space="preserve"> </w:t>
            </w:r>
          </w:p>
        </w:tc>
      </w:tr>
      <w:tr w:rsidR="002F4D9B" w:rsidRPr="00774505" w14:paraId="12FB42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4"/>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2"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2"/>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551" w:type="dxa"/>
            <w:gridSpan w:val="5"/>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3"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3"/>
          </w:p>
        </w:tc>
      </w:tr>
      <w:tr w:rsidR="009132E1" w:rsidRPr="00774505" w14:paraId="1297E87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7179" w:type="dxa"/>
            <w:gridSpan w:val="12"/>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4"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r>
      <w:tr w:rsidR="008D1589" w:rsidRPr="00774505" w14:paraId="4EC5F7C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7179" w:type="dxa"/>
            <w:gridSpan w:val="12"/>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7179" w:type="dxa"/>
            <w:gridSpan w:val="12"/>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5"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551" w:type="dxa"/>
            <w:gridSpan w:val="5"/>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6"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r>
      <w:tr w:rsidR="009132E1" w:rsidRPr="00774505" w14:paraId="1E3807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7"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7"/>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551" w:type="dxa"/>
            <w:gridSpan w:val="5"/>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8"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8"/>
          </w:p>
        </w:tc>
      </w:tr>
      <w:tr w:rsidR="009132E1" w:rsidRPr="00774505" w14:paraId="379F10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7179" w:type="dxa"/>
            <w:gridSpan w:val="12"/>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9"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9"/>
          </w:p>
        </w:tc>
      </w:tr>
      <w:tr w:rsidR="009132E1" w:rsidRPr="00774505" w14:paraId="11373B2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7179" w:type="dxa"/>
            <w:gridSpan w:val="12"/>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0"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0"/>
          </w:p>
        </w:tc>
      </w:tr>
      <w:tr w:rsidR="009132E1" w:rsidRPr="00774505" w14:paraId="5DBE58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1"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1"/>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551" w:type="dxa"/>
            <w:gridSpan w:val="5"/>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2"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2"/>
          </w:p>
        </w:tc>
      </w:tr>
      <w:tr w:rsidR="009132E1" w:rsidRPr="00774505" w14:paraId="3EBBEA2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3"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3"/>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551" w:type="dxa"/>
            <w:gridSpan w:val="5"/>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4"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4"/>
          </w:p>
        </w:tc>
      </w:tr>
      <w:tr w:rsidR="009132E1" w:rsidRPr="00774505" w14:paraId="16420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5"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5"/>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551" w:type="dxa"/>
            <w:gridSpan w:val="5"/>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6"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r>
      <w:tr w:rsidR="009132E1" w:rsidRPr="00774505" w14:paraId="194F67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3311" w:type="dxa"/>
            <w:gridSpan w:val="4"/>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7179" w:type="dxa"/>
            <w:gridSpan w:val="12"/>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7"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r>
      <w:tr w:rsidR="009132E1" w:rsidRPr="00774505" w14:paraId="67E21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8"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551" w:type="dxa"/>
            <w:gridSpan w:val="5"/>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9"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r>
      <w:tr w:rsidR="009132E1" w:rsidRPr="00774505" w14:paraId="13745C5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0"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0"/>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551" w:type="dxa"/>
            <w:gridSpan w:val="5"/>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1"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1"/>
          </w:p>
        </w:tc>
      </w:tr>
      <w:tr w:rsidR="009132E1" w:rsidRPr="00774505" w14:paraId="3A18B89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7179" w:type="dxa"/>
            <w:gridSpan w:val="12"/>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2"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2"/>
          </w:p>
        </w:tc>
      </w:tr>
      <w:tr w:rsidR="009132E1" w:rsidRPr="00774505" w14:paraId="6A316A8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3311" w:type="dxa"/>
            <w:gridSpan w:val="4"/>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7179" w:type="dxa"/>
            <w:gridSpan w:val="12"/>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3"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F87CA6B"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w:t>
            </w:r>
            <w:r w:rsidR="00EE66F7" w:rsidRPr="00774505">
              <w:rPr>
                <w:rFonts w:ascii="Century Gothic" w:hAnsi="Century Gothic" w:cs="Calibri"/>
                <w:color w:val="000000"/>
              </w:rPr>
              <w:t>and</w:t>
            </w:r>
            <w:r w:rsidR="00AD691A" w:rsidRPr="00774505">
              <w:rPr>
                <w:rFonts w:ascii="Century Gothic" w:hAnsi="Century Gothic" w:cs="Calibri"/>
                <w:color w:val="000000"/>
              </w:rPr>
              <w:t xml:space="preserve">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2085" w:type="dxa"/>
            <w:gridSpan w:val="4"/>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4"/>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gridSpan w:val="2"/>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1ED8BD03"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2085" w:type="dxa"/>
            <w:gridSpan w:val="4"/>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4"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659" w:type="dxa"/>
            <w:gridSpan w:val="4"/>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5"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763" w:type="dxa"/>
            <w:gridSpan w:val="2"/>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6"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7"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8"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9"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2085" w:type="dxa"/>
            <w:gridSpan w:val="4"/>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0"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r>
      <w:tr w:rsidR="002E4522" w:rsidRPr="00774505" w14:paraId="702D909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0DA2FF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E9B79F8"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4"/>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493" w:type="dxa"/>
            <w:gridSpan w:val="2"/>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3"/>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gridSpan w:val="4"/>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493" w:type="dxa"/>
            <w:gridSpan w:val="2"/>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31"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c>
          <w:tcPr>
            <w:tcW w:w="1072" w:type="dxa"/>
            <w:gridSpan w:val="3"/>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2"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2"/>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3"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2190" w:type="dxa"/>
            <w:gridSpan w:val="3"/>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4"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c>
          <w:tcPr>
            <w:tcW w:w="1554" w:type="dxa"/>
            <w:gridSpan w:val="4"/>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5"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493" w:type="dxa"/>
            <w:gridSpan w:val="2"/>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6"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r>
      <w:tr w:rsidR="002E4522" w:rsidRPr="00774505" w14:paraId="1E6648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2E4522" w:rsidRPr="00774505" w14:paraId="256D6EA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4009" w:type="dxa"/>
            <w:gridSpan w:val="7"/>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7"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7"/>
          </w:p>
        </w:tc>
        <w:tc>
          <w:tcPr>
            <w:tcW w:w="2991" w:type="dxa"/>
            <w:gridSpan w:val="4"/>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8"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8"/>
          </w:p>
        </w:tc>
        <w:tc>
          <w:tcPr>
            <w:tcW w:w="4009" w:type="dxa"/>
            <w:gridSpan w:val="7"/>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9"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r>
      <w:tr w:rsidR="002E4522" w:rsidRPr="00774505" w14:paraId="64382B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4009" w:type="dxa"/>
            <w:gridSpan w:val="7"/>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4009" w:type="dxa"/>
            <w:gridSpan w:val="7"/>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0"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c>
          <w:tcPr>
            <w:tcW w:w="2991" w:type="dxa"/>
            <w:gridSpan w:val="4"/>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1"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4009" w:type="dxa"/>
            <w:gridSpan w:val="7"/>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2"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r>
      <w:tr w:rsidR="003C0283" w:rsidRPr="00774505" w14:paraId="12351B4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3"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3C0283" w:rsidRPr="00774505" w14:paraId="62D37BD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35E9BBB9"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3C0283" w:rsidRPr="00774505" w14:paraId="5B14A5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490" w:type="dxa"/>
            <w:gridSpan w:val="16"/>
            <w:shd w:val="clear" w:color="auto" w:fill="auto"/>
          </w:tcPr>
          <w:p w14:paraId="75881B23" w14:textId="0F7690AC" w:rsidR="00EE66F7" w:rsidRPr="00E54C39" w:rsidRDefault="00B05B06" w:rsidP="00B0681A">
            <w:pPr>
              <w:spacing w:before="200" w:after="200"/>
              <w:ind w:right="-75"/>
              <w:jc w:val="both"/>
              <w:rPr>
                <w:rFonts w:ascii="Century Gothic" w:hAnsi="Century Gothic" w:cs="Calibri"/>
                <w:spacing w:val="-2"/>
              </w:rPr>
            </w:pPr>
            <w:r w:rsidRPr="00774505">
              <w:rPr>
                <w:rFonts w:ascii="Century Gothic" w:hAnsi="Century Gothic" w:cs="Calibri"/>
                <w:color w:val="000000"/>
                <w:spacing w:val="-2"/>
              </w:rPr>
              <w:t xml:space="preserve">In accordance with our statutory obligations under Keeping Children Safe in </w:t>
            </w:r>
            <w:r w:rsidR="00EE66F7" w:rsidRPr="00774505">
              <w:rPr>
                <w:rFonts w:ascii="Century Gothic" w:hAnsi="Century Gothic" w:cs="Calibri"/>
                <w:color w:val="000000"/>
                <w:spacing w:val="-2"/>
              </w:rPr>
              <w:t>Education,</w:t>
            </w:r>
            <w:r w:rsidRPr="00774505">
              <w:rPr>
                <w:rFonts w:ascii="Century Gothic" w:hAnsi="Century Gothic" w:cs="Calibri"/>
                <w:color w:val="000000"/>
                <w:spacing w:val="-2"/>
              </w:rPr>
              <w:t xml:space="preserve"> we are required to obtain </w:t>
            </w:r>
            <w:r w:rsidRPr="00E54C39">
              <w:rPr>
                <w:rFonts w:ascii="Century Gothic" w:hAnsi="Century Gothic" w:cs="Calibri"/>
                <w:spacing w:val="-2"/>
              </w:rPr>
              <w:t>references.</w:t>
            </w:r>
            <w:r w:rsidR="00997D1C" w:rsidRPr="00E54C39">
              <w:rPr>
                <w:rFonts w:ascii="Century Gothic" w:hAnsi="Century Gothic" w:cs="Calibri"/>
                <w:spacing w:val="-2"/>
              </w:rPr>
              <w:t xml:space="preserve"> </w:t>
            </w:r>
            <w:r w:rsidR="003C0283" w:rsidRPr="00E54C39">
              <w:rPr>
                <w:rFonts w:ascii="Century Gothic" w:hAnsi="Century Gothic" w:cs="Calibri"/>
                <w:spacing w:val="-2"/>
              </w:rPr>
              <w:t>Please provide details of two referees below</w:t>
            </w:r>
            <w:r w:rsidRPr="00E54C39">
              <w:rPr>
                <w:rFonts w:ascii="Century Gothic" w:hAnsi="Century Gothic" w:cs="Calibri"/>
                <w:spacing w:val="-2"/>
              </w:rPr>
              <w:t xml:space="preserve"> that we can contact for a reference</w:t>
            </w:r>
            <w:r w:rsidR="003C0283" w:rsidRPr="00E54C39">
              <w:rPr>
                <w:rFonts w:ascii="Century Gothic" w:hAnsi="Century Gothic" w:cs="Calibri"/>
                <w:spacing w:val="-2"/>
              </w:rPr>
              <w:t xml:space="preserve">. </w:t>
            </w:r>
          </w:p>
          <w:p w14:paraId="2ACF8960" w14:textId="2F99963C" w:rsidR="000A5F62" w:rsidRPr="00E54C39" w:rsidRDefault="003C0283"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referees </w:t>
            </w:r>
            <w:r w:rsidRPr="00E54C39">
              <w:rPr>
                <w:rFonts w:ascii="Century Gothic" w:hAnsi="Century Gothic" w:cs="Calibri"/>
                <w:b/>
                <w:spacing w:val="-2"/>
              </w:rPr>
              <w:t xml:space="preserve">must be </w:t>
            </w:r>
            <w:r w:rsidRPr="00E54C39">
              <w:rPr>
                <w:rFonts w:ascii="Century Gothic" w:hAnsi="Century Gothic" w:cs="Calibri"/>
                <w:spacing w:val="-2"/>
              </w:rPr>
              <w:t xml:space="preserve">your </w:t>
            </w:r>
            <w:r w:rsidR="009A7A17" w:rsidRPr="00E54C39">
              <w:rPr>
                <w:rFonts w:ascii="Century Gothic" w:hAnsi="Century Gothic" w:cs="Calibri"/>
                <w:spacing w:val="-2"/>
              </w:rPr>
              <w:t>current</w:t>
            </w:r>
            <w:r w:rsidR="00DC6440" w:rsidRPr="00E54C39">
              <w:rPr>
                <w:rFonts w:ascii="Century Gothic" w:hAnsi="Century Gothic" w:cs="Calibri"/>
                <w:b/>
                <w:spacing w:val="-2"/>
              </w:rPr>
              <w:t xml:space="preserve"> </w:t>
            </w:r>
            <w:r w:rsidRPr="00E54C39">
              <w:rPr>
                <w:rFonts w:ascii="Century Gothic" w:hAnsi="Century Gothic" w:cs="Calibri"/>
                <w:spacing w:val="-2"/>
              </w:rPr>
              <w:t>or most recent</w:t>
            </w:r>
            <w:r w:rsidRPr="00E54C39">
              <w:rPr>
                <w:rFonts w:ascii="Century Gothic" w:hAnsi="Century Gothic" w:cs="Calibri"/>
                <w:b/>
                <w:spacing w:val="-2"/>
              </w:rPr>
              <w:t xml:space="preserve"> </w:t>
            </w:r>
            <w:r w:rsidRPr="00E54C39">
              <w:rPr>
                <w:rFonts w:ascii="Century Gothic" w:hAnsi="Century Gothic" w:cs="Calibri"/>
                <w:spacing w:val="-2"/>
              </w:rPr>
              <w:t xml:space="preserve">employer </w:t>
            </w:r>
          </w:p>
          <w:p w14:paraId="6F221AE1" w14:textId="08313FD7" w:rsidR="000A5F62" w:rsidRPr="00E54C39" w:rsidRDefault="000A5F62"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references </w:t>
            </w:r>
            <w:r w:rsidRPr="00E54C39">
              <w:rPr>
                <w:rFonts w:ascii="Century Gothic" w:hAnsi="Century Gothic" w:cs="Calibri"/>
                <w:b/>
                <w:spacing w:val="-2"/>
              </w:rPr>
              <w:t xml:space="preserve">must be </w:t>
            </w:r>
            <w:r w:rsidRPr="00E54C39">
              <w:rPr>
                <w:rFonts w:ascii="Century Gothic" w:hAnsi="Century Gothic" w:cs="Calibri"/>
                <w:spacing w:val="-2"/>
              </w:rPr>
              <w:t>your most recent education sector employer</w:t>
            </w:r>
            <w:r w:rsidR="00DC6440" w:rsidRPr="00E54C39">
              <w:rPr>
                <w:rFonts w:ascii="Century Gothic" w:hAnsi="Century Gothic" w:cs="Calibri"/>
                <w:spacing w:val="-2"/>
              </w:rPr>
              <w:t xml:space="preserve"> regardless of </w:t>
            </w:r>
            <w:r w:rsidR="00E54C39" w:rsidRPr="00E54C39">
              <w:rPr>
                <w:rFonts w:ascii="Century Gothic" w:hAnsi="Century Gothic" w:cs="Calibri"/>
                <w:spacing w:val="-2"/>
              </w:rPr>
              <w:t>your</w:t>
            </w:r>
            <w:r w:rsidR="00DC6440" w:rsidRPr="00E54C39">
              <w:rPr>
                <w:rFonts w:ascii="Century Gothic" w:hAnsi="Century Gothic" w:cs="Calibri"/>
                <w:spacing w:val="-2"/>
              </w:rPr>
              <w:t xml:space="preserve"> role or how long ago </w:t>
            </w:r>
            <w:r w:rsidR="00E54C39" w:rsidRPr="00E54C39">
              <w:rPr>
                <w:rFonts w:ascii="Century Gothic" w:hAnsi="Century Gothic" w:cs="Calibri"/>
                <w:spacing w:val="-2"/>
              </w:rPr>
              <w:t xml:space="preserve">it was that </w:t>
            </w:r>
            <w:r w:rsidR="00DC6440" w:rsidRPr="00E54C39">
              <w:rPr>
                <w:rFonts w:ascii="Century Gothic" w:hAnsi="Century Gothic" w:cs="Calibri"/>
                <w:spacing w:val="-2"/>
              </w:rPr>
              <w:t xml:space="preserve">you were employed by them. </w:t>
            </w:r>
          </w:p>
          <w:p w14:paraId="64791C8B" w14:textId="77777777" w:rsidR="009A7A17" w:rsidRPr="00E54C39" w:rsidRDefault="00EE66F7"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Both referees </w:t>
            </w:r>
            <w:r w:rsidRPr="00E54C39">
              <w:rPr>
                <w:rFonts w:ascii="Century Gothic" w:hAnsi="Century Gothic" w:cs="Calibri"/>
                <w:b/>
                <w:spacing w:val="-2"/>
              </w:rPr>
              <w:t>should not be</w:t>
            </w:r>
            <w:r w:rsidRPr="00E54C39">
              <w:rPr>
                <w:rFonts w:ascii="Century Gothic" w:hAnsi="Century Gothic" w:cs="Calibri"/>
                <w:spacing w:val="-2"/>
              </w:rPr>
              <w:t xml:space="preserve"> from the same organisation. </w:t>
            </w:r>
          </w:p>
          <w:p w14:paraId="186A130C" w14:textId="0ADB0273" w:rsidR="00907FCC" w:rsidRDefault="00DC6440"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t xml:space="preserve">The headteacher/principal </w:t>
            </w:r>
            <w:r w:rsidR="00E54C39">
              <w:rPr>
                <w:rFonts w:ascii="Century Gothic" w:hAnsi="Century Gothic" w:cs="Calibri"/>
                <w:color w:val="000000"/>
                <w:spacing w:val="-2"/>
              </w:rPr>
              <w:t>or h</w:t>
            </w:r>
            <w:r w:rsidR="00EE66F7" w:rsidRPr="000A5F62">
              <w:rPr>
                <w:rFonts w:ascii="Century Gothic" w:hAnsi="Century Gothic" w:cs="Calibri"/>
                <w:color w:val="000000"/>
                <w:spacing w:val="-2"/>
              </w:rPr>
              <w:t xml:space="preserve">eadteacher equivalent must </w:t>
            </w:r>
            <w:r w:rsidR="00E54C39">
              <w:rPr>
                <w:rFonts w:ascii="Century Gothic" w:hAnsi="Century Gothic" w:cs="Calibri"/>
                <w:color w:val="000000"/>
                <w:spacing w:val="-2"/>
              </w:rPr>
              <w:t>be the referee for</w:t>
            </w:r>
            <w:r w:rsidR="00EE66F7" w:rsidRPr="000A5F62">
              <w:rPr>
                <w:rFonts w:ascii="Century Gothic" w:hAnsi="Century Gothic" w:cs="Calibri"/>
                <w:color w:val="000000"/>
                <w:spacing w:val="-2"/>
              </w:rPr>
              <w:t xml:space="preserve"> </w:t>
            </w:r>
            <w:r w:rsidR="00EE66F7" w:rsidRPr="00DC6440">
              <w:rPr>
                <w:rFonts w:ascii="Century Gothic" w:hAnsi="Century Gothic" w:cs="Calibri"/>
                <w:b/>
                <w:color w:val="000000"/>
                <w:spacing w:val="-2"/>
              </w:rPr>
              <w:t>all</w:t>
            </w:r>
            <w:r w:rsidR="00E54C39">
              <w:rPr>
                <w:rFonts w:ascii="Century Gothic" w:hAnsi="Century Gothic" w:cs="Calibri"/>
                <w:color w:val="000000"/>
                <w:spacing w:val="-2"/>
              </w:rPr>
              <w:t xml:space="preserve"> education references.</w:t>
            </w:r>
          </w:p>
          <w:p w14:paraId="664242C3" w14:textId="59FB2F47" w:rsidR="003C0283" w:rsidRDefault="003C0283" w:rsidP="000A5F62">
            <w:pPr>
              <w:pStyle w:val="ListParagraph"/>
              <w:numPr>
                <w:ilvl w:val="0"/>
                <w:numId w:val="5"/>
              </w:numPr>
              <w:spacing w:before="200" w:after="200"/>
              <w:ind w:right="-75"/>
              <w:jc w:val="both"/>
              <w:rPr>
                <w:rFonts w:ascii="Century Gothic" w:hAnsi="Century Gothic" w:cs="Calibri"/>
                <w:color w:val="000000"/>
                <w:spacing w:val="-2"/>
              </w:rPr>
            </w:pPr>
            <w:r w:rsidRPr="000A5F62">
              <w:rPr>
                <w:rFonts w:ascii="Century Gothic" w:hAnsi="Century Gothic" w:cs="Calibri"/>
                <w:color w:val="000000"/>
                <w:spacing w:val="-2"/>
              </w:rPr>
              <w:t>If you have not previ</w:t>
            </w:r>
            <w:r w:rsidR="00DC6440">
              <w:rPr>
                <w:rFonts w:ascii="Century Gothic" w:hAnsi="Century Gothic" w:cs="Calibri"/>
                <w:color w:val="000000"/>
                <w:spacing w:val="-2"/>
              </w:rPr>
              <w:t>ously been employed, then Headt</w:t>
            </w:r>
            <w:r w:rsidRPr="000A5F62">
              <w:rPr>
                <w:rFonts w:ascii="Century Gothic" w:hAnsi="Century Gothic" w:cs="Calibri"/>
                <w:color w:val="000000"/>
                <w:spacing w:val="-2"/>
              </w:rPr>
              <w:t>eachers, College Lecturers, or other persons who are able to comment authoritatively on your educational background and/or personal qualities, are acceptable as referees.</w:t>
            </w:r>
          </w:p>
          <w:p w14:paraId="49C30920" w14:textId="13583BBE" w:rsidR="00143319" w:rsidRPr="000A5F62" w:rsidRDefault="00143319"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lastRenderedPageBreak/>
              <w:t>Non-education sector references must be from a suitable senior manager within the organisation.</w:t>
            </w:r>
          </w:p>
          <w:p w14:paraId="708E9C5D" w14:textId="579AB3FE" w:rsidR="00EE66F7" w:rsidRPr="00774505" w:rsidRDefault="00EE66F7"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Friends and relatives are </w:t>
            </w:r>
            <w:r w:rsidRPr="00774505">
              <w:rPr>
                <w:rFonts w:ascii="Century Gothic" w:hAnsi="Century Gothic" w:cs="Calibri"/>
                <w:b/>
                <w:color w:val="000000"/>
                <w:spacing w:val="-2"/>
              </w:rPr>
              <w:t>NOT</w:t>
            </w:r>
            <w:r w:rsidRPr="00774505">
              <w:rPr>
                <w:rFonts w:ascii="Century Gothic" w:hAnsi="Century Gothic" w:cs="Calibri"/>
                <w:color w:val="000000"/>
                <w:spacing w:val="-2"/>
              </w:rPr>
              <w:t xml:space="preserve"> acceptable referees</w:t>
            </w:r>
          </w:p>
          <w:p w14:paraId="17082F60" w14:textId="4E7D567E"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w:t>
            </w:r>
            <w:r w:rsidR="009734A4">
              <w:rPr>
                <w:rFonts w:ascii="Century Gothic" w:hAnsi="Century Gothic" w:cs="Calibri"/>
                <w:color w:val="000000"/>
                <w:spacing w:val="-2"/>
              </w:rPr>
              <w:t xml:space="preserve">your current and </w:t>
            </w:r>
            <w:r w:rsidR="003C0283" w:rsidRPr="00774505">
              <w:rPr>
                <w:rFonts w:ascii="Century Gothic" w:hAnsi="Century Gothic" w:cs="Calibri"/>
                <w:color w:val="000000"/>
                <w:spacing w:val="-2"/>
              </w:rPr>
              <w:t>any previous employer or manager.</w:t>
            </w:r>
          </w:p>
          <w:p w14:paraId="5BFF85A4" w14:textId="77777777" w:rsidR="008F0E09" w:rsidRDefault="008F0E09" w:rsidP="00545B10">
            <w:pPr>
              <w:spacing w:before="200" w:after="200"/>
              <w:ind w:right="-75"/>
              <w:rPr>
                <w:rFonts w:ascii="Century Gothic" w:hAnsi="Century Gothic" w:cs="Calibri"/>
                <w:color w:val="000000"/>
                <w:spacing w:val="-2"/>
              </w:rPr>
            </w:pPr>
          </w:p>
          <w:p w14:paraId="3F4F2A40" w14:textId="074E2574" w:rsidR="00FE3F0E" w:rsidRPr="00774505" w:rsidRDefault="001302EC" w:rsidP="00545B1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Please note:     If you are shortlisted and invited to an interview, referees will be contacted, and references obtained prior to interview in line with current statutory guidance.</w:t>
            </w:r>
          </w:p>
        </w:tc>
      </w:tr>
      <w:tr w:rsidR="000C68B5" w:rsidRPr="00774505" w14:paraId="1C921FF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lastRenderedPageBreak/>
              <w:t>Name (Referee 1):</w:t>
            </w:r>
          </w:p>
        </w:tc>
        <w:tc>
          <w:tcPr>
            <w:tcW w:w="2581" w:type="dxa"/>
            <w:gridSpan w:val="5"/>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4"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c>
          <w:tcPr>
            <w:tcW w:w="2190" w:type="dxa"/>
            <w:gridSpan w:val="3"/>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3047" w:type="dxa"/>
            <w:gridSpan w:val="6"/>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5"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r>
      <w:tr w:rsidR="00121ACD" w:rsidRPr="00774505" w14:paraId="6313B12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3047" w:type="dxa"/>
            <w:gridSpan w:val="6"/>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gridSpan w:val="5"/>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6"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c>
          <w:tcPr>
            <w:tcW w:w="2190" w:type="dxa"/>
            <w:gridSpan w:val="3"/>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3047" w:type="dxa"/>
            <w:gridSpan w:val="6"/>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7"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r>
      <w:tr w:rsidR="000C68B5" w:rsidRPr="00774505" w14:paraId="6A6C06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8"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8"/>
          </w:p>
        </w:tc>
        <w:tc>
          <w:tcPr>
            <w:tcW w:w="2190" w:type="dxa"/>
            <w:gridSpan w:val="3"/>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3047" w:type="dxa"/>
            <w:gridSpan w:val="6"/>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9"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r>
      <w:tr w:rsidR="000C68B5" w:rsidRPr="00774505" w14:paraId="0ED92F3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0"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c>
          <w:tcPr>
            <w:tcW w:w="2190" w:type="dxa"/>
            <w:gridSpan w:val="3"/>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3047" w:type="dxa"/>
            <w:gridSpan w:val="6"/>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1"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r>
      <w:tr w:rsidR="000C68B5" w:rsidRPr="00774505" w14:paraId="2FC04AE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2"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c>
          <w:tcPr>
            <w:tcW w:w="2190" w:type="dxa"/>
            <w:gridSpan w:val="3"/>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3047" w:type="dxa"/>
            <w:gridSpan w:val="6"/>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3"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r>
      <w:tr w:rsidR="000C68B5" w:rsidRPr="00774505" w14:paraId="5B2BDA7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4"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c>
          <w:tcPr>
            <w:tcW w:w="2190" w:type="dxa"/>
            <w:gridSpan w:val="3"/>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3047" w:type="dxa"/>
            <w:gridSpan w:val="6"/>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5"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r>
      <w:tr w:rsidR="000C68B5" w:rsidRPr="00774505" w14:paraId="7F42BC0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6"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c>
          <w:tcPr>
            <w:tcW w:w="2190" w:type="dxa"/>
            <w:gridSpan w:val="3"/>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3047" w:type="dxa"/>
            <w:gridSpan w:val="6"/>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7"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r>
      <w:tr w:rsidR="000C68B5" w:rsidRPr="00774505" w14:paraId="422E3C3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8"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c>
          <w:tcPr>
            <w:tcW w:w="2190" w:type="dxa"/>
            <w:gridSpan w:val="3"/>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3047" w:type="dxa"/>
            <w:gridSpan w:val="6"/>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9"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AD5B74" w:rsidRPr="00774505" w14:paraId="46F57CD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00B923A" w14:textId="40419F22" w:rsidR="008F0E09" w:rsidRPr="008F0E09" w:rsidRDefault="008F0E09" w:rsidP="008F0E09">
            <w:pPr>
              <w:spacing w:before="200" w:after="200"/>
              <w:ind w:right="-75"/>
              <w:rPr>
                <w:rFonts w:ascii="Century Gothic" w:hAnsi="Century Gothic" w:cs="Calibri"/>
                <w:b/>
                <w:color w:val="000000"/>
                <w:spacing w:val="1"/>
              </w:rPr>
            </w:pPr>
          </w:p>
        </w:tc>
      </w:tr>
      <w:tr w:rsidR="00A05BA5" w:rsidRPr="00774505" w14:paraId="537607E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545B10" w:rsidRPr="00774505" w14:paraId="2C4D21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FFFFFF" w:themeFill="background1"/>
          </w:tcPr>
          <w:p w14:paraId="3AD26F1B" w14:textId="0E847341"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Trust might want to explore with you at interview.</w:t>
            </w:r>
          </w:p>
          <w:p w14:paraId="1FB84A4E" w14:textId="3D0A16AE" w:rsidR="00173797" w:rsidRPr="00774505" w:rsidRDefault="007E5700" w:rsidP="00173797">
            <w:pPr>
              <w:spacing w:before="200" w:after="200"/>
              <w:ind w:right="-75"/>
              <w:rPr>
                <w:rFonts w:ascii="Century Gothic" w:hAnsi="Century Gothic"/>
                <w:color w:val="000000"/>
                <w:spacing w:val="-2"/>
              </w:rPr>
            </w:pPr>
            <w:r>
              <w:rPr>
                <w:rFonts w:ascii="Century Gothic" w:hAnsi="Century Gothic"/>
                <w:color w:val="000000"/>
                <w:spacing w:val="-2"/>
              </w:rPr>
              <w:t>W</w:t>
            </w:r>
            <w:r w:rsidR="00545B10" w:rsidRPr="00774505">
              <w:rPr>
                <w:rFonts w:ascii="Century Gothic" w:hAnsi="Century Gothic"/>
                <w:color w:val="000000"/>
                <w:spacing w:val="-2"/>
              </w:rPr>
              <w:t xml:space="preserve">e carry out </w:t>
            </w:r>
            <w:r w:rsidR="00173797">
              <w:rPr>
                <w:rFonts w:ascii="Century Gothic" w:hAnsi="Century Gothic"/>
                <w:color w:val="000000"/>
                <w:spacing w:val="-2"/>
              </w:rPr>
              <w:t xml:space="preserve">online </w:t>
            </w:r>
            <w:r w:rsidR="00545B10" w:rsidRPr="00774505">
              <w:rPr>
                <w:rFonts w:ascii="Century Gothic" w:hAnsi="Century Gothic"/>
                <w:color w:val="000000"/>
                <w:spacing w:val="-2"/>
              </w:rPr>
              <w:t>searche</w:t>
            </w:r>
            <w:r w:rsidR="00BA290F">
              <w:rPr>
                <w:rFonts w:ascii="Century Gothic" w:hAnsi="Century Gothic"/>
                <w:color w:val="000000"/>
                <w:spacing w:val="-2"/>
              </w:rPr>
              <w:t xml:space="preserve">s manually and social media checks </w:t>
            </w:r>
            <w:r w:rsidR="00173797">
              <w:rPr>
                <w:rFonts w:ascii="Century Gothic" w:hAnsi="Century Gothic"/>
                <w:color w:val="000000"/>
                <w:spacing w:val="-2"/>
              </w:rPr>
              <w:t>using a trusted third par</w:t>
            </w:r>
            <w:r w:rsidR="008567C1">
              <w:rPr>
                <w:rFonts w:ascii="Century Gothic" w:hAnsi="Century Gothic"/>
                <w:color w:val="000000"/>
                <w:spacing w:val="-2"/>
              </w:rPr>
              <w:t xml:space="preserve">ty who will be in touch </w:t>
            </w:r>
            <w:r w:rsidR="00173797" w:rsidRPr="00774505">
              <w:rPr>
                <w:rFonts w:ascii="Century Gothic" w:hAnsi="Century Gothic"/>
                <w:color w:val="000000"/>
                <w:spacing w:val="-2"/>
              </w:rPr>
              <w:t>by</w:t>
            </w:r>
            <w:r w:rsidR="00173797">
              <w:rPr>
                <w:rFonts w:ascii="Century Gothic" w:hAnsi="Century Gothic"/>
                <w:color w:val="000000"/>
                <w:spacing w:val="-2"/>
              </w:rPr>
              <w:t xml:space="preserve"> </w:t>
            </w:r>
            <w:r w:rsidR="005430F6">
              <w:rPr>
                <w:rFonts w:ascii="Century Gothic" w:hAnsi="Century Gothic"/>
                <w:color w:val="000000"/>
                <w:spacing w:val="-2"/>
              </w:rPr>
              <w:t xml:space="preserve">email, </w:t>
            </w:r>
            <w:r w:rsidR="00173797" w:rsidRPr="00774505">
              <w:rPr>
                <w:rFonts w:ascii="Century Gothic" w:hAnsi="Century Gothic"/>
                <w:color w:val="000000"/>
                <w:spacing w:val="-2"/>
              </w:rPr>
              <w:t xml:space="preserve">with a link to their site for the search to be carried out on </w:t>
            </w:r>
            <w:r w:rsidR="00173797" w:rsidRPr="005A2FCB">
              <w:rPr>
                <w:rFonts w:ascii="Century Gothic" w:hAnsi="Century Gothic"/>
                <w:b/>
                <w:color w:val="000000"/>
                <w:spacing w:val="-2"/>
              </w:rPr>
              <w:t>publicly available</w:t>
            </w:r>
            <w:r w:rsidR="00173797" w:rsidRPr="00774505">
              <w:rPr>
                <w:rFonts w:ascii="Century Gothic" w:hAnsi="Century Gothic"/>
                <w:color w:val="000000"/>
                <w:spacing w:val="-2"/>
              </w:rPr>
              <w:t xml:space="preserve"> information.</w:t>
            </w:r>
            <w:r w:rsidR="00173797" w:rsidRPr="00774505">
              <w:rPr>
                <w:rStyle w:val="CommentReference"/>
                <w:rFonts w:ascii="Century Gothic" w:hAnsi="Century Gothic"/>
                <w:sz w:val="20"/>
                <w:szCs w:val="20"/>
              </w:rPr>
              <w:t xml:space="preserve"> </w:t>
            </w:r>
          </w:p>
          <w:p w14:paraId="35FD2970" w14:textId="4714DB04"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To assist with the search being as accurate as possible, please set out which social media platforms you use and the handles you use on each site:</w:t>
            </w:r>
          </w:p>
          <w:p w14:paraId="32A46502" w14:textId="752382B9" w:rsidR="00465455" w:rsidRPr="00774505" w:rsidRDefault="00465455" w:rsidP="00545B10">
            <w:pPr>
              <w:spacing w:before="200" w:after="200"/>
              <w:ind w:right="-75"/>
              <w:rPr>
                <w:rFonts w:ascii="Century Gothic" w:hAnsi="Century Gothic"/>
                <w:color w:val="000000"/>
                <w:spacing w:val="-2"/>
              </w:rPr>
            </w:pPr>
          </w:p>
          <w:p w14:paraId="03587F73" w14:textId="18B91429" w:rsidR="00545B10"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p>
          <w:p w14:paraId="2C7F60A3" w14:textId="626E2F05" w:rsidR="00545B10" w:rsidRPr="00774505" w:rsidRDefault="00545B10" w:rsidP="00545B10">
            <w:pPr>
              <w:spacing w:before="200" w:after="200"/>
              <w:ind w:right="-75"/>
              <w:rPr>
                <w:rFonts w:ascii="Century Gothic" w:hAnsi="Century Gothic"/>
                <w:color w:val="000000"/>
                <w:spacing w:val="-2"/>
              </w:rPr>
            </w:pPr>
          </w:p>
          <w:p w14:paraId="4AA4B8AA" w14:textId="77777777" w:rsidR="00545B10" w:rsidRPr="00774505" w:rsidRDefault="00545B10" w:rsidP="00042C1D">
            <w:pPr>
              <w:spacing w:before="200" w:after="200"/>
              <w:ind w:right="-75"/>
              <w:rPr>
                <w:rFonts w:ascii="Century Gothic" w:hAnsi="Century Gothic" w:cs="Calibri"/>
                <w:b/>
                <w:color w:val="FFFFFF"/>
                <w:spacing w:val="2"/>
              </w:rPr>
            </w:pPr>
          </w:p>
        </w:tc>
      </w:tr>
      <w:tr w:rsidR="00545B10" w:rsidRPr="00774505" w14:paraId="345F380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3C7CBB" w:rsidRPr="00774505" w14:paraId="6C1F22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75 (as 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082A0E" w:rsidP="008D5E3C">
            <w:pPr>
              <w:rPr>
                <w:rStyle w:val="Hyperlink"/>
                <w:rFonts w:ascii="Century Gothic" w:hAnsi="Century Gothic" w:cs="Calibri"/>
              </w:rPr>
            </w:pPr>
            <w:hyperlink r:id="rId9"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This information should</w:t>
            </w:r>
            <w:r w:rsidR="00465455" w:rsidRPr="00774505">
              <w:rPr>
                <w:rFonts w:ascii="Century Gothic" w:hAnsi="Century Gothic" w:cstheme="majorHAnsi"/>
                <w:color w:val="000000"/>
                <w:spacing w:val="1"/>
              </w:rPr>
              <w:t xml:space="preserve"> be disclosed by completing a relevant conviction form</w:t>
            </w:r>
            <w:r w:rsidR="00C846FE">
              <w:rPr>
                <w:rFonts w:ascii="Century Gothic" w:hAnsi="Century Gothic" w:cstheme="majorHAnsi"/>
                <w:color w:val="000000"/>
                <w:spacing w:val="1"/>
              </w:rPr>
              <w:t xml:space="preserve"> if you are shortlisted.</w:t>
            </w:r>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Headteacher</w:t>
            </w:r>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t>I</w:t>
            </w:r>
            <w:r w:rsidR="00976AF9" w:rsidRPr="00774505">
              <w:rPr>
                <w:rFonts w:ascii="Century Gothic" w:hAnsi="Century Gothic" w:cstheme="minorHAnsi"/>
              </w:rPr>
              <w:t>t is an offence to apply for a role if you are barred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0"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9</w:t>
            </w:r>
            <w:r w:rsidR="000C68B5" w:rsidRPr="00774505">
              <w:rPr>
                <w:rFonts w:ascii="Century Gothic" w:hAnsi="Century Gothic" w:cs="Calibri"/>
                <w:b/>
                <w:color w:val="FFFFFF"/>
                <w:spacing w:val="2"/>
              </w:rPr>
              <w:t>. GENERAL</w:t>
            </w:r>
          </w:p>
        </w:tc>
      </w:tr>
      <w:tr w:rsidR="0075685E" w:rsidRPr="00774505" w14:paraId="2B8E308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lastRenderedPageBreak/>
              <w:t xml:space="preserve">We </w:t>
            </w:r>
            <w:r w:rsidRPr="00774505">
              <w:rPr>
                <w:rFonts w:ascii="Century Gothic" w:hAnsi="Century Gothic" w:cs="Calibri"/>
                <w:color w:val="000000"/>
                <w:spacing w:val="1"/>
              </w:rPr>
              <w:t>cannot guarantee being able to offer you an alternative date.</w:t>
            </w:r>
          </w:p>
        </w:tc>
        <w:tc>
          <w:tcPr>
            <w:tcW w:w="5237" w:type="dxa"/>
            <w:gridSpan w:val="9"/>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85"/>
                  <w:enabled/>
                  <w:calcOnExit w:val="0"/>
                  <w:textInput/>
                </w:ffData>
              </w:fldChar>
            </w:r>
            <w:bookmarkStart w:id="60"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75685E" w:rsidRPr="00774505" w14:paraId="09E9D9E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237" w:type="dxa"/>
            <w:gridSpan w:val="9"/>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082A0E">
              <w:rPr>
                <w:rFonts w:ascii="Century Gothic" w:hAnsi="Century Gothic" w:cs="Calibri"/>
                <w:color w:val="000000"/>
              </w:rPr>
            </w:r>
            <w:r w:rsidR="00082A0E">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082A0E">
              <w:rPr>
                <w:rFonts w:ascii="Century Gothic" w:hAnsi="Century Gothic" w:cs="Calibri"/>
                <w:color w:val="000000"/>
              </w:rPr>
            </w:r>
            <w:r w:rsidR="00082A0E">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237" w:type="dxa"/>
            <w:gridSpan w:val="9"/>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082A0E">
              <w:rPr>
                <w:rFonts w:ascii="Century Gothic" w:hAnsi="Century Gothic" w:cs="Calibri"/>
                <w:color w:val="000000"/>
              </w:rPr>
            </w:r>
            <w:r w:rsidR="00082A0E">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082A0E">
              <w:rPr>
                <w:rFonts w:ascii="Century Gothic" w:hAnsi="Century Gothic" w:cs="Calibri"/>
                <w:color w:val="000000"/>
              </w:rPr>
            </w:r>
            <w:r w:rsidR="00082A0E">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1"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1"/>
          </w:p>
        </w:tc>
      </w:tr>
      <w:tr w:rsidR="001A3BA2" w:rsidRPr="00774505" w14:paraId="67937F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237" w:type="dxa"/>
            <w:gridSpan w:val="9"/>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082A0E">
              <w:rPr>
                <w:rFonts w:ascii="Century Gothic" w:hAnsi="Century Gothic" w:cs="Calibri"/>
                <w:color w:val="000000"/>
              </w:rPr>
            </w:r>
            <w:r w:rsidR="00082A0E">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082A0E">
              <w:rPr>
                <w:rFonts w:ascii="Century Gothic" w:hAnsi="Century Gothic" w:cs="Calibri"/>
                <w:color w:val="000000"/>
              </w:rPr>
            </w:r>
            <w:r w:rsidR="00082A0E">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2"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2"/>
          </w:p>
        </w:tc>
      </w:tr>
      <w:tr w:rsidR="004473B3" w:rsidRPr="00774505" w14:paraId="43B6034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4"/>
        </w:trPr>
        <w:tc>
          <w:tcPr>
            <w:tcW w:w="10490" w:type="dxa"/>
            <w:gridSpan w:val="16"/>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74505" w14:paraId="288E1B7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that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r w:rsidR="004A13FB" w:rsidRPr="00774505">
              <w:rPr>
                <w:rFonts w:ascii="Century Gothic" w:hAnsi="Century Gothic" w:cs="Calibri"/>
                <w:color w:val="000000"/>
                <w:spacing w:val="-2"/>
              </w:rPr>
              <w:t xml:space="preserve">application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The personal information collected on this form will be processed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w:t>
            </w:r>
            <w:proofErr w:type="gramStart"/>
            <w:r w:rsidR="004473B3" w:rsidRPr="00774505">
              <w:rPr>
                <w:rFonts w:ascii="Century Gothic" w:hAnsi="Century Gothic" w:cs="Calibri"/>
                <w:color w:val="000000"/>
                <w:spacing w:val="-2"/>
              </w:rPr>
              <w:t>pension</w:t>
            </w:r>
            <w:proofErr w:type="gramEnd"/>
            <w:r w:rsidR="004473B3" w:rsidRPr="00774505">
              <w:rPr>
                <w:rFonts w:ascii="Century Gothic" w:hAnsi="Century Gothic" w:cs="Calibri"/>
                <w:color w:val="000000"/>
                <w:spacing w:val="-2"/>
              </w:rPr>
              <w:t xml:space="preserve">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Notice which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w:t>
            </w:r>
            <w:proofErr w:type="gramStart"/>
            <w:r w:rsidR="004473B3" w:rsidRPr="00774505">
              <w:rPr>
                <w:rFonts w:ascii="Century Gothic" w:hAnsi="Century Gothic" w:cs="Calibri"/>
                <w:color w:val="000000"/>
                <w:spacing w:val="-2"/>
              </w:rPr>
              <w:t>permission, unless</w:t>
            </w:r>
            <w:proofErr w:type="gramEnd"/>
            <w:r w:rsidR="004473B3" w:rsidRPr="00774505">
              <w:rPr>
                <w:rFonts w:ascii="Century Gothic" w:hAnsi="Century Gothic" w:cs="Calibri"/>
                <w:color w:val="000000"/>
                <w:spacing w:val="-2"/>
              </w:rPr>
              <w:t xml:space="preserve">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If you are not shortlisted or appointed, then your information will only be retained by us for 6 months from the </w:t>
            </w:r>
            <w:r w:rsidRPr="00774505">
              <w:rPr>
                <w:rFonts w:ascii="Century Gothic" w:hAnsi="Century Gothic" w:cs="Calibri"/>
                <w:color w:val="000000"/>
                <w:spacing w:val="-2"/>
              </w:rPr>
              <w:lastRenderedPageBreak/>
              <w:t>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13</w:t>
            </w:r>
            <w:r w:rsidR="004473B3" w:rsidRPr="00774505">
              <w:rPr>
                <w:rFonts w:ascii="Century Gothic" w:hAnsi="Century Gothic" w:cs="Calibri"/>
                <w:b/>
                <w:color w:val="FFFFFF"/>
                <w:spacing w:val="2"/>
              </w:rPr>
              <w:t>. DECLARATION</w:t>
            </w:r>
          </w:p>
        </w:tc>
      </w:tr>
      <w:tr w:rsidR="004473B3" w:rsidRPr="00774505" w14:paraId="05527C1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w:t>
            </w:r>
            <w:proofErr w:type="gramStart"/>
            <w:r w:rsidRPr="00774505">
              <w:rPr>
                <w:rFonts w:ascii="Century Gothic" w:hAnsi="Century Gothic" w:cs="Calibri"/>
                <w:color w:val="000000"/>
                <w:spacing w:val="-1"/>
              </w:rPr>
              <w:t>successful</w:t>
            </w:r>
            <w:proofErr w:type="gramEnd"/>
            <w:r w:rsidRPr="00774505">
              <w:rPr>
                <w:rFonts w:ascii="Century Gothic" w:hAnsi="Century Gothic" w:cs="Calibri"/>
                <w:color w:val="000000"/>
                <w:spacing w:val="-1"/>
              </w:rPr>
              <w:t xml:space="preserve">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8F0E09" w:rsidRPr="00774505" w14:paraId="23ABB7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32A9B090" w14:textId="4A5A08E2" w:rsidR="008F0E09" w:rsidRPr="008F0E09" w:rsidRDefault="008F0E09" w:rsidP="008F0E09">
            <w:pPr>
              <w:spacing w:before="200" w:after="200"/>
              <w:ind w:right="-75"/>
              <w:rPr>
                <w:rFonts w:ascii="Century Gothic" w:hAnsi="Century Gothic" w:cs="Calibri"/>
                <w:b/>
                <w:color w:val="000000"/>
                <w:spacing w:val="1"/>
              </w:rPr>
            </w:pPr>
            <w:r w:rsidRPr="008F0E09">
              <w:rPr>
                <w:rFonts w:ascii="Century Gothic" w:hAnsi="Century Gothic" w:cs="Calibri"/>
                <w:b/>
                <w:color w:val="000000"/>
                <w:spacing w:val="1"/>
              </w:rPr>
              <w:t>Consent for References</w:t>
            </w:r>
          </w:p>
          <w:p w14:paraId="4B471E13" w14:textId="40CBA980" w:rsidR="008F0E09" w:rsidRPr="008F0E09" w:rsidRDefault="008F0E09" w:rsidP="008F0E09">
            <w:pPr>
              <w:rPr>
                <w:rFonts w:ascii="Century Gothic" w:hAnsi="Century Gothic" w:cs="Calibri"/>
              </w:rPr>
            </w:pPr>
            <w:r w:rsidRPr="008F0E09">
              <w:rPr>
                <w:rFonts w:ascii="Century Gothic" w:hAnsi="Century Gothic" w:cs="Calibri"/>
              </w:rPr>
              <w:t xml:space="preserve">I can confirm that I am happy for </w:t>
            </w:r>
            <w:r w:rsidRPr="008F0E09">
              <w:rPr>
                <w:rFonts w:ascii="Century Gothic" w:hAnsi="Century Gothic"/>
                <w:color w:val="000000"/>
              </w:rPr>
              <w:t>Education Learning Trust</w:t>
            </w:r>
            <w:r w:rsidRPr="008F0E09">
              <w:rPr>
                <w:rFonts w:ascii="Century Gothic" w:hAnsi="Century Gothic"/>
                <w:color w:val="000000"/>
                <w:spacing w:val="-2"/>
              </w:rPr>
              <w:t xml:space="preserve"> </w:t>
            </w:r>
            <w:r w:rsidRPr="008F0E09">
              <w:rPr>
                <w:rFonts w:ascii="Century Gothic" w:hAnsi="Century Gothic" w:cs="Calibri"/>
              </w:rPr>
              <w:t>to contact my referees to obtain written references.</w:t>
            </w:r>
          </w:p>
          <w:p w14:paraId="55E09472" w14:textId="11FF3995" w:rsidR="008F0E09" w:rsidRPr="00774505" w:rsidRDefault="008F0E09" w:rsidP="008F0E09">
            <w:pPr>
              <w:spacing w:before="200" w:after="200"/>
              <w:ind w:right="-75"/>
              <w:rPr>
                <w:rFonts w:ascii="Century Gothic" w:hAnsi="Century Gothic" w:cs="Calibri"/>
                <w:color w:val="000000"/>
                <w:spacing w:val="-1"/>
              </w:rPr>
            </w:pPr>
            <w:r w:rsidRPr="008F0E09">
              <w:rPr>
                <w:rFonts w:ascii="Century Gothic" w:hAnsi="Century Gothic" w:cs="Calibri"/>
              </w:rPr>
              <w:t xml:space="preserve">I understand that I can withdraw my consent at any time by contacting the Education Learning Trust’s DPO on </w:t>
            </w:r>
            <w:hyperlink r:id="rId11" w:history="1">
              <w:r w:rsidRPr="008F0E09">
                <w:rPr>
                  <w:rStyle w:val="Hyperlink"/>
                  <w:rFonts w:ascii="Century Gothic" w:hAnsi="Century Gothic" w:cs="Calibri"/>
                </w:rPr>
                <w:t>DPO@eduationlearningtrust.com</w:t>
              </w:r>
            </w:hyperlink>
            <w:r w:rsidRPr="008F0E09">
              <w:rPr>
                <w:rFonts w:ascii="Century Gothic" w:hAnsi="Century Gothic" w:cs="Calibri"/>
              </w:rPr>
              <w:t xml:space="preserve">.  </w:t>
            </w:r>
          </w:p>
        </w:tc>
      </w:tr>
      <w:tr w:rsidR="004473B3" w:rsidRPr="00774505" w14:paraId="2A9806C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3"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3"/>
          </w:p>
        </w:tc>
        <w:tc>
          <w:tcPr>
            <w:tcW w:w="5237" w:type="dxa"/>
            <w:gridSpan w:val="9"/>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4"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4"/>
          </w:p>
        </w:tc>
      </w:tr>
      <w:tr w:rsidR="004473B3" w:rsidRPr="00774505" w14:paraId="776EB9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10490" w:type="dxa"/>
            <w:gridSpan w:val="16"/>
            <w:shd w:val="clear" w:color="auto" w:fill="auto"/>
          </w:tcPr>
          <w:p w14:paraId="77280F43" w14:textId="2A1F5905"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00EB145A" w:rsidRPr="00774505">
              <w:rPr>
                <w:rFonts w:ascii="Century Gothic" w:hAnsi="Century Gothic" w:cs="Calibri"/>
                <w:color w:val="000000"/>
              </w:rPr>
              <w:t>the closing date to:</w:t>
            </w:r>
            <w:r w:rsidR="000160B0">
              <w:rPr>
                <w:rFonts w:ascii="Century Gothic" w:hAnsi="Century Gothic" w:cs="Calibri"/>
                <w:color w:val="000000"/>
              </w:rPr>
              <w:t xml:space="preserve"> </w:t>
            </w:r>
            <w:hyperlink r:id="rId12" w:history="1">
              <w:r w:rsidR="000160B0" w:rsidRPr="000B0BE6">
                <w:rPr>
                  <w:rStyle w:val="Hyperlink"/>
                  <w:rFonts w:ascii="Century Gothic" w:hAnsi="Century Gothic" w:cs="Calibri"/>
                </w:rPr>
                <w:t>recruitment@kingsway.stockport.sch.uk</w:t>
              </w:r>
            </w:hyperlink>
            <w:r w:rsidR="000160B0">
              <w:rPr>
                <w:rFonts w:ascii="Century Gothic" w:hAnsi="Century Gothic" w:cs="Calibri"/>
                <w:color w:val="000000"/>
              </w:rPr>
              <w:t xml:space="preserve"> </w:t>
            </w:r>
            <w:r w:rsidR="00082A0E">
              <w:rPr>
                <w:rFonts w:ascii="Century Gothic" w:hAnsi="Century Gothic" w:cs="Calibri"/>
                <w:color w:val="000000"/>
              </w:rPr>
              <w:t xml:space="preserve">for the attention of Rachel Faux, HR Officer. </w:t>
            </w:r>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3C34401" w14:textId="7B56A4E1" w:rsidR="00F46C6D" w:rsidRPr="00774505" w:rsidRDefault="00F46C6D" w:rsidP="00905115">
      <w:pPr>
        <w:spacing w:before="200" w:after="200"/>
        <w:ind w:right="-75"/>
        <w:rPr>
          <w:rFonts w:ascii="Century Gothic" w:hAnsi="Century Gothic" w:cs="Calibri"/>
          <w:color w:val="000000"/>
          <w:spacing w:val="2"/>
        </w:rPr>
        <w:sectPr w:rsidR="00F46C6D" w:rsidRPr="00774505" w:rsidSect="002521EC">
          <w:footerReference w:type="even" r:id="rId13"/>
          <w:footerReference w:type="default" r:id="rId14"/>
          <w:footerReference w:type="first" r:id="rId15"/>
          <w:pgSz w:w="11909" w:h="16834"/>
          <w:pgMar w:top="426" w:right="852" w:bottom="720" w:left="1134" w:header="720" w:footer="720" w:gutter="0"/>
          <w:cols w:space="60"/>
          <w:noEndnote/>
        </w:sectPr>
      </w:pPr>
    </w:p>
    <w:p w14:paraId="2F36183F" w14:textId="39D990D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2C30" w14:textId="77777777" w:rsidR="000A5F62" w:rsidRDefault="000A5F62">
      <w:r>
        <w:separator/>
      </w:r>
    </w:p>
  </w:endnote>
  <w:endnote w:type="continuationSeparator" w:id="0">
    <w:p w14:paraId="1DB4AFA8" w14:textId="77777777" w:rsidR="000A5F62" w:rsidRDefault="000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5" w:name="_iDocIDField673c2fff-b0c5-4802-89c8-9404"/>
  <w:p w14:paraId="60559258" w14:textId="54969AAD"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CF93" w14:textId="77777777" w:rsidR="000A5F62" w:rsidRDefault="000A5F62">
    <w:pPr>
      <w:pStyle w:val="Footer"/>
    </w:pPr>
  </w:p>
  <w:p w14:paraId="7B290241" w14:textId="2E18CEF9" w:rsidR="000A5F62" w:rsidRDefault="000A5F6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A2FC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2FCB">
      <w:rPr>
        <w:b/>
        <w:bCs/>
        <w:noProof/>
      </w:rPr>
      <w:t>7</w:t>
    </w:r>
    <w:r>
      <w:rPr>
        <w:b/>
        <w:bCs/>
        <w:sz w:val="24"/>
        <w:szCs w:val="24"/>
      </w:rPr>
      <w:fldChar w:fldCharType="end"/>
    </w:r>
  </w:p>
  <w:p w14:paraId="6F487F3B" w14:textId="019FC719" w:rsidR="000A5F62" w:rsidRPr="00774505" w:rsidRDefault="000A5F62"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Pr>
        <w:rFonts w:ascii="Century Gothic" w:hAnsi="Century Gothic"/>
        <w:bCs/>
        <w:noProof/>
        <w:sz w:val="14"/>
        <w:szCs w:val="14"/>
      </w:rPr>
      <w:t>2022 ELT Application Form</w:t>
    </w:r>
    <w:r w:rsidRPr="00774505">
      <w:rPr>
        <w:rFonts w:ascii="Century Gothic" w:hAnsi="Century Gothic"/>
        <w:bCs/>
        <w:sz w:val="14"/>
        <w:szCs w:val="14"/>
      </w:rPr>
      <w:fldChar w:fldCharType="end"/>
    </w:r>
  </w:p>
  <w:p w14:paraId="6942A98C" w14:textId="77777777" w:rsidR="000A5F62" w:rsidRPr="00774505" w:rsidRDefault="000A5F62" w:rsidP="00FA1078">
    <w:pPr>
      <w:pStyle w:val="Footer"/>
      <w:rPr>
        <w:rFonts w:ascii="Century Gothic" w:hAnsi="Century Gothic"/>
        <w:bCs/>
        <w:sz w:val="14"/>
        <w:szCs w:val="14"/>
      </w:rPr>
    </w:pPr>
  </w:p>
  <w:p w14:paraId="34FB6706" w14:textId="77777777" w:rsidR="000A5F62" w:rsidRPr="00774505" w:rsidRDefault="000A5F62"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0A5F62" w:rsidRDefault="000A5F62"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9FF6" w14:textId="77777777" w:rsidR="000A5F62" w:rsidRPr="00FF3FBC" w:rsidRDefault="000A5F62" w:rsidP="001F0BA1">
    <w:pPr>
      <w:pStyle w:val="Footer"/>
      <w:rPr>
        <w:sz w:val="16"/>
        <w:szCs w:val="16"/>
      </w:rPr>
    </w:pPr>
    <w:r w:rsidRPr="00B25E6B">
      <w:rPr>
        <w:sz w:val="16"/>
        <w:szCs w:val="16"/>
      </w:rPr>
      <w:t>Part A Application No.</w:t>
    </w:r>
    <w:r w:rsidRPr="00B25E6B">
      <w:rPr>
        <w:sz w:val="16"/>
        <w:szCs w:val="16"/>
      </w:rPr>
      <w:tab/>
      <w:t>For Office Use Only</w:t>
    </w:r>
  </w:p>
  <w:bookmarkStart w:id="66" w:name="_iDocIDField47d386f1-629e-4511-93f7-fded"/>
  <w:p w14:paraId="50889268" w14:textId="5C603B55"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3A63" w14:textId="77777777" w:rsidR="000A5F62" w:rsidRDefault="000A5F62">
      <w:r>
        <w:separator/>
      </w:r>
    </w:p>
  </w:footnote>
  <w:footnote w:type="continuationSeparator" w:id="0">
    <w:p w14:paraId="171C6F14" w14:textId="77777777" w:rsidR="000A5F62" w:rsidRDefault="000A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E61AAD"/>
    <w:multiLevelType w:val="hybridMultilevel"/>
    <w:tmpl w:val="205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915672089">
    <w:abstractNumId w:val="3"/>
  </w:num>
  <w:num w:numId="2" w16cid:durableId="1569874564">
    <w:abstractNumId w:val="0"/>
  </w:num>
  <w:num w:numId="3" w16cid:durableId="106851535">
    <w:abstractNumId w:val="4"/>
  </w:num>
  <w:num w:numId="4" w16cid:durableId="374696042">
    <w:abstractNumId w:val="1"/>
  </w:num>
  <w:num w:numId="5" w16cid:durableId="437336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5714"/>
    <w:rsid w:val="000057FB"/>
    <w:rsid w:val="00013A94"/>
    <w:rsid w:val="000160B0"/>
    <w:rsid w:val="00026F21"/>
    <w:rsid w:val="000274BA"/>
    <w:rsid w:val="00042C1D"/>
    <w:rsid w:val="00043EEB"/>
    <w:rsid w:val="0004762A"/>
    <w:rsid w:val="00063790"/>
    <w:rsid w:val="00072464"/>
    <w:rsid w:val="000804E0"/>
    <w:rsid w:val="00082A0E"/>
    <w:rsid w:val="000A5F62"/>
    <w:rsid w:val="000B2EA0"/>
    <w:rsid w:val="000C0330"/>
    <w:rsid w:val="000C68B5"/>
    <w:rsid w:val="000D02D7"/>
    <w:rsid w:val="000D6998"/>
    <w:rsid w:val="000E1A63"/>
    <w:rsid w:val="000E50A6"/>
    <w:rsid w:val="001127FA"/>
    <w:rsid w:val="00117611"/>
    <w:rsid w:val="00121ACD"/>
    <w:rsid w:val="00124EE7"/>
    <w:rsid w:val="001302EC"/>
    <w:rsid w:val="00143319"/>
    <w:rsid w:val="00161E28"/>
    <w:rsid w:val="0016226D"/>
    <w:rsid w:val="001707E5"/>
    <w:rsid w:val="00171632"/>
    <w:rsid w:val="00173797"/>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C4107"/>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2A0D"/>
    <w:rsid w:val="005057DB"/>
    <w:rsid w:val="00523D98"/>
    <w:rsid w:val="00540890"/>
    <w:rsid w:val="005430F6"/>
    <w:rsid w:val="00545B10"/>
    <w:rsid w:val="00562D4A"/>
    <w:rsid w:val="0058697B"/>
    <w:rsid w:val="0059572A"/>
    <w:rsid w:val="00596511"/>
    <w:rsid w:val="005A2FCB"/>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E5700"/>
    <w:rsid w:val="007F2900"/>
    <w:rsid w:val="00824A06"/>
    <w:rsid w:val="008271B0"/>
    <w:rsid w:val="00840694"/>
    <w:rsid w:val="00845882"/>
    <w:rsid w:val="00852C1B"/>
    <w:rsid w:val="008566BD"/>
    <w:rsid w:val="008567C1"/>
    <w:rsid w:val="0086004D"/>
    <w:rsid w:val="00870A50"/>
    <w:rsid w:val="00874DC6"/>
    <w:rsid w:val="00890B65"/>
    <w:rsid w:val="00897896"/>
    <w:rsid w:val="008A51A0"/>
    <w:rsid w:val="008A565D"/>
    <w:rsid w:val="008B0483"/>
    <w:rsid w:val="008D1589"/>
    <w:rsid w:val="008D5E3C"/>
    <w:rsid w:val="008E45B3"/>
    <w:rsid w:val="008F0E09"/>
    <w:rsid w:val="00905115"/>
    <w:rsid w:val="00907FCC"/>
    <w:rsid w:val="00911E3D"/>
    <w:rsid w:val="009132E1"/>
    <w:rsid w:val="00916221"/>
    <w:rsid w:val="00924B66"/>
    <w:rsid w:val="0093717B"/>
    <w:rsid w:val="0094599B"/>
    <w:rsid w:val="009734A4"/>
    <w:rsid w:val="00976AF9"/>
    <w:rsid w:val="00986BEE"/>
    <w:rsid w:val="00990736"/>
    <w:rsid w:val="00997D1C"/>
    <w:rsid w:val="009A6799"/>
    <w:rsid w:val="009A7A17"/>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5B74"/>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A290F"/>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DC6440"/>
    <w:rsid w:val="00E02DBA"/>
    <w:rsid w:val="00E2600D"/>
    <w:rsid w:val="00E407D2"/>
    <w:rsid w:val="00E54C39"/>
    <w:rsid w:val="00E67785"/>
    <w:rsid w:val="00E702BD"/>
    <w:rsid w:val="00E745E3"/>
    <w:rsid w:val="00EB145A"/>
    <w:rsid w:val="00EE66F7"/>
    <w:rsid w:val="00EF3A15"/>
    <w:rsid w:val="00EF47ED"/>
    <w:rsid w:val="00F03D7C"/>
    <w:rsid w:val="00F11CF7"/>
    <w:rsid w:val="00F21DDA"/>
    <w:rsid w:val="00F24A49"/>
    <w:rsid w:val="00F26B74"/>
    <w:rsid w:val="00F37B6E"/>
    <w:rsid w:val="00F46C6D"/>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 w:type="paragraph" w:styleId="ListParagraph">
    <w:name w:val="List Paragraph"/>
    <w:basedOn w:val="Normal"/>
    <w:uiPriority w:val="34"/>
    <w:qFormat/>
    <w:rsid w:val="000A5F62"/>
    <w:pPr>
      <w:ind w:left="720"/>
      <w:contextualSpacing/>
    </w:pPr>
  </w:style>
  <w:style w:type="character" w:styleId="UnresolvedMention">
    <w:name w:val="Unresolved Mention"/>
    <w:basedOn w:val="DefaultParagraphFont"/>
    <w:uiPriority w:val="99"/>
    <w:semiHidden/>
    <w:unhideWhenUsed/>
    <w:rsid w:val="0001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kingsway.stockport.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duationlearningtrust.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1B70-4076-4612-8B57-982143E0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1883</Words>
  <Characters>12605</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14460</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r.faux</cp:lastModifiedBy>
  <cp:revision>5</cp:revision>
  <cp:lastPrinted>2021-09-20T11:15:00Z</cp:lastPrinted>
  <dcterms:created xsi:type="dcterms:W3CDTF">2023-10-15T21:33:00Z</dcterms:created>
  <dcterms:modified xsi:type="dcterms:W3CDTF">2024-02-20T09:24:00Z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